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7F76" w14:textId="77777777" w:rsidR="00403E61" w:rsidRPr="0038796E" w:rsidRDefault="00403E61" w:rsidP="00403E61">
      <w:pPr>
        <w:spacing w:after="0"/>
        <w:jc w:val="center"/>
        <w:rPr>
          <w:b/>
          <w:sz w:val="28"/>
          <w:szCs w:val="28"/>
        </w:rPr>
      </w:pPr>
      <w:r w:rsidRPr="0038796E">
        <w:rPr>
          <w:b/>
          <w:sz w:val="28"/>
          <w:szCs w:val="28"/>
        </w:rPr>
        <w:t xml:space="preserve">NININGER </w:t>
      </w:r>
      <w:r>
        <w:rPr>
          <w:b/>
          <w:sz w:val="28"/>
          <w:szCs w:val="28"/>
        </w:rPr>
        <w:t>PLANNING COMMISSION</w:t>
      </w:r>
    </w:p>
    <w:p w14:paraId="6B57DD8F" w14:textId="51B7CBA2" w:rsidR="00403E61" w:rsidRDefault="00493F50" w:rsidP="00AE48E5">
      <w:pPr>
        <w:spacing w:after="0"/>
        <w:jc w:val="center"/>
        <w:rPr>
          <w:b/>
          <w:sz w:val="28"/>
          <w:szCs w:val="28"/>
        </w:rPr>
      </w:pPr>
      <w:r>
        <w:rPr>
          <w:b/>
          <w:sz w:val="28"/>
          <w:szCs w:val="28"/>
        </w:rPr>
        <w:t>PUBLIC HEARING – PINE BEND TRAIL</w:t>
      </w:r>
      <w:r w:rsidR="0054078B">
        <w:rPr>
          <w:b/>
          <w:sz w:val="28"/>
          <w:szCs w:val="28"/>
        </w:rPr>
        <w:t xml:space="preserve"> CLOSING</w:t>
      </w:r>
      <w:r w:rsidR="002D70AD" w:rsidRPr="00257A57">
        <w:rPr>
          <w:b/>
          <w:color w:val="FF0000"/>
          <w:sz w:val="28"/>
          <w:szCs w:val="28"/>
        </w:rPr>
        <w:br/>
      </w:r>
      <w:r w:rsidR="00403E61" w:rsidRPr="0038796E">
        <w:rPr>
          <w:b/>
          <w:sz w:val="28"/>
          <w:szCs w:val="28"/>
        </w:rPr>
        <w:t xml:space="preserve"> </w:t>
      </w:r>
      <w:r w:rsidR="00392433">
        <w:rPr>
          <w:b/>
          <w:sz w:val="28"/>
          <w:szCs w:val="28"/>
        </w:rPr>
        <w:t>Ju</w:t>
      </w:r>
      <w:r w:rsidR="00981278">
        <w:rPr>
          <w:b/>
          <w:sz w:val="28"/>
          <w:szCs w:val="28"/>
        </w:rPr>
        <w:t>ly 1</w:t>
      </w:r>
      <w:r w:rsidR="00656DD4">
        <w:rPr>
          <w:b/>
          <w:sz w:val="28"/>
          <w:szCs w:val="28"/>
        </w:rPr>
        <w:t>,</w:t>
      </w:r>
      <w:r w:rsidR="00403E61" w:rsidRPr="0038796E">
        <w:rPr>
          <w:b/>
          <w:sz w:val="28"/>
          <w:szCs w:val="28"/>
        </w:rPr>
        <w:t xml:space="preserve"> 202</w:t>
      </w:r>
      <w:r w:rsidR="002C79BB">
        <w:rPr>
          <w:b/>
          <w:sz w:val="28"/>
          <w:szCs w:val="28"/>
        </w:rPr>
        <w:t>4</w:t>
      </w:r>
    </w:p>
    <w:p w14:paraId="24DBA326" w14:textId="77777777" w:rsidR="00403E61" w:rsidRPr="0038796E" w:rsidRDefault="00403E61" w:rsidP="00403E61">
      <w:pPr>
        <w:spacing w:before="60"/>
        <w:jc w:val="center"/>
        <w:rPr>
          <w:b/>
          <w:sz w:val="28"/>
          <w:szCs w:val="28"/>
        </w:rPr>
      </w:pPr>
    </w:p>
    <w:p w14:paraId="190EA75F" w14:textId="5F176D3D" w:rsidR="00403E61" w:rsidRDefault="00403E61" w:rsidP="00403E61">
      <w:pPr>
        <w:tabs>
          <w:tab w:val="left" w:pos="720"/>
          <w:tab w:val="left" w:pos="5040"/>
          <w:tab w:val="left" w:pos="6120"/>
          <w:tab w:val="left" w:pos="6480"/>
          <w:tab w:val="right" w:pos="9180"/>
        </w:tabs>
        <w:spacing w:after="120"/>
        <w:ind w:right="180"/>
      </w:pPr>
      <w:r w:rsidRPr="0038796E">
        <w:t>COMMISSION MEMBERS PRESENT:   John Bremer, chair;</w:t>
      </w:r>
      <w:r w:rsidR="00AE48E5">
        <w:t xml:space="preserve"> Mary </w:t>
      </w:r>
      <w:proofErr w:type="spellStart"/>
      <w:r w:rsidR="00AE48E5">
        <w:t>Dalaska</w:t>
      </w:r>
      <w:proofErr w:type="spellEnd"/>
      <w:r w:rsidR="00AE48E5">
        <w:t xml:space="preserve">, secretary; </w:t>
      </w:r>
      <w:r w:rsidRPr="0038796E">
        <w:t>Gary Rotty</w:t>
      </w:r>
      <w:r w:rsidR="00B97A0D">
        <w:t>, Ted Wagner</w:t>
      </w:r>
    </w:p>
    <w:p w14:paraId="74441411" w14:textId="7BC06578" w:rsidR="00493F50" w:rsidRDefault="00493F50" w:rsidP="00403E61">
      <w:pPr>
        <w:tabs>
          <w:tab w:val="left" w:pos="720"/>
          <w:tab w:val="left" w:pos="5040"/>
          <w:tab w:val="left" w:pos="6120"/>
          <w:tab w:val="left" w:pos="6480"/>
          <w:tab w:val="right" w:pos="9180"/>
        </w:tabs>
        <w:spacing w:after="120"/>
        <w:ind w:right="180"/>
      </w:pPr>
      <w:r>
        <w:t>MEMBERS NOT PRESENT: Steve Boetcher</w:t>
      </w:r>
    </w:p>
    <w:p w14:paraId="6237B4B0" w14:textId="39854D87" w:rsidR="00403E61" w:rsidRDefault="00403E61" w:rsidP="00403E61">
      <w:pPr>
        <w:tabs>
          <w:tab w:val="left" w:pos="720"/>
          <w:tab w:val="left" w:pos="5040"/>
          <w:tab w:val="left" w:pos="6120"/>
          <w:tab w:val="left" w:pos="6480"/>
          <w:tab w:val="right" w:pos="9180"/>
        </w:tabs>
        <w:spacing w:after="120"/>
        <w:ind w:right="-907"/>
      </w:pPr>
      <w:r>
        <w:t>TOWNSHIP BOARD</w:t>
      </w:r>
      <w:r w:rsidRPr="0038796E">
        <w:t xml:space="preserve"> MEMBERS IN ATTENDANCE:  </w:t>
      </w:r>
      <w:r w:rsidR="00656DD4">
        <w:t xml:space="preserve">David Bauer, </w:t>
      </w:r>
      <w:r w:rsidRPr="0038796E">
        <w:t>Karen Bremer</w:t>
      </w:r>
    </w:p>
    <w:p w14:paraId="0E1BA13A" w14:textId="769BDE3E" w:rsidR="00403E61" w:rsidRDefault="00493F50" w:rsidP="00403E61">
      <w:pPr>
        <w:tabs>
          <w:tab w:val="left" w:pos="720"/>
          <w:tab w:val="left" w:pos="5040"/>
          <w:tab w:val="left" w:pos="6120"/>
          <w:tab w:val="left" w:pos="6480"/>
          <w:tab w:val="right" w:pos="9180"/>
        </w:tabs>
        <w:spacing w:after="120"/>
        <w:ind w:right="-907"/>
      </w:pPr>
      <w:r>
        <w:t>HEAR</w:t>
      </w:r>
      <w:r w:rsidR="00403E61" w:rsidRPr="0038796E">
        <w:t xml:space="preserve">ING CALLED TO ORDER by Chair Bremer at </w:t>
      </w:r>
      <w:r w:rsidR="003B1AC4">
        <w:t>7:5</w:t>
      </w:r>
      <w:r w:rsidR="00403E61">
        <w:t>8</w:t>
      </w:r>
      <w:r w:rsidR="002D70AD">
        <w:t xml:space="preserve"> </w:t>
      </w:r>
      <w:r w:rsidR="00403E61" w:rsidRPr="0038796E">
        <w:t>p.m.</w:t>
      </w:r>
    </w:p>
    <w:p w14:paraId="2E0C81BE" w14:textId="217C1E4F" w:rsidR="00493F50" w:rsidRDefault="00493F50" w:rsidP="00403E61">
      <w:pPr>
        <w:tabs>
          <w:tab w:val="left" w:pos="720"/>
          <w:tab w:val="left" w:pos="5040"/>
          <w:tab w:val="left" w:pos="6120"/>
          <w:tab w:val="left" w:pos="6480"/>
          <w:tab w:val="right" w:pos="9180"/>
        </w:tabs>
        <w:spacing w:after="120"/>
        <w:ind w:right="-907"/>
      </w:pPr>
      <w:r>
        <w:t xml:space="preserve">PUBLIC </w:t>
      </w:r>
      <w:r w:rsidR="00001D3A">
        <w:t>HEARING</w:t>
      </w:r>
      <w:r>
        <w:t xml:space="preserve"> NOTICE was read aloud by Chair Bremer</w:t>
      </w:r>
      <w:r w:rsidR="001E037E">
        <w:t>.</w:t>
      </w:r>
      <w:r>
        <w:t xml:space="preserve"> </w:t>
      </w:r>
    </w:p>
    <w:p w14:paraId="728F59C8" w14:textId="77777777" w:rsidR="001E037E" w:rsidRPr="0096445F" w:rsidRDefault="001E037E" w:rsidP="0096445F">
      <w:pPr>
        <w:ind w:left="450"/>
        <w:rPr>
          <w:rFonts w:cstheme="minorHAnsi"/>
          <w:color w:val="0E0E0E"/>
          <w:kern w:val="1"/>
        </w:rPr>
      </w:pPr>
      <w:r w:rsidRPr="0096445F">
        <w:rPr>
          <w:rFonts w:cstheme="minorHAnsi"/>
          <w:color w:val="0E0E0E"/>
          <w:kern w:val="1"/>
        </w:rPr>
        <w:t>NOTICE IS HEREBY GIVEN that the Nininger Township Planning Commission will hold a public hearing starting at 8 p.m. on July 1, 2024, at the Nininger Town Hall, 12390 Ivanhoe Way, Hastings, MN 55033.</w:t>
      </w:r>
    </w:p>
    <w:p w14:paraId="00744B64" w14:textId="77777777" w:rsidR="001E037E" w:rsidRPr="0096445F" w:rsidRDefault="001E037E" w:rsidP="0096445F">
      <w:pPr>
        <w:ind w:left="450"/>
        <w:rPr>
          <w:rFonts w:cstheme="minorHAnsi"/>
          <w:color w:val="0E0E0E"/>
          <w:kern w:val="1"/>
        </w:rPr>
      </w:pPr>
      <w:r w:rsidRPr="0096445F">
        <w:rPr>
          <w:rFonts w:cstheme="minorHAnsi"/>
          <w:color w:val="0E0E0E"/>
          <w:kern w:val="1"/>
        </w:rPr>
        <w:t xml:space="preserve">The purpose of the hearing is to gather public comment on permanently closing Pine Bend Trail from Fischer Avenue to the north side of the intersection of Pine Bend Trail and Furlong Trail in Nininger Township.  </w:t>
      </w:r>
    </w:p>
    <w:p w14:paraId="087CE704" w14:textId="77777777" w:rsidR="001E037E" w:rsidRPr="0096445F" w:rsidRDefault="001E037E" w:rsidP="0096445F">
      <w:pPr>
        <w:ind w:left="450"/>
        <w:rPr>
          <w:rFonts w:cstheme="minorHAnsi"/>
          <w:color w:val="0E0E0E"/>
          <w:kern w:val="1"/>
        </w:rPr>
      </w:pPr>
      <w:r w:rsidRPr="0096445F">
        <w:rPr>
          <w:rFonts w:cstheme="minorHAnsi"/>
          <w:color w:val="0E0E0E"/>
          <w:kern w:val="1"/>
        </w:rPr>
        <w:t xml:space="preserve">All interested parties are urged to attend the public hearing to provide verbal or written </w:t>
      </w:r>
      <w:proofErr w:type="gramStart"/>
      <w:r w:rsidRPr="0096445F">
        <w:rPr>
          <w:rFonts w:cstheme="minorHAnsi"/>
          <w:color w:val="0E0E0E"/>
          <w:kern w:val="1"/>
        </w:rPr>
        <w:t>comment</w:t>
      </w:r>
      <w:proofErr w:type="gramEnd"/>
      <w:r w:rsidRPr="0096445F">
        <w:rPr>
          <w:rFonts w:cstheme="minorHAnsi"/>
          <w:color w:val="0E0E0E"/>
          <w:kern w:val="1"/>
        </w:rPr>
        <w:t>. Questions may be referred to Margaret Flower, Nininger Township clerk at 651-260-7126 or niningertownship@gmail.com.</w:t>
      </w:r>
    </w:p>
    <w:p w14:paraId="3AB733F6" w14:textId="77777777" w:rsidR="001E037E" w:rsidRPr="0096445F" w:rsidRDefault="001E037E" w:rsidP="0096445F">
      <w:pPr>
        <w:ind w:left="450"/>
        <w:rPr>
          <w:rFonts w:cstheme="minorHAnsi"/>
          <w:color w:val="0E0E0E"/>
          <w:kern w:val="1"/>
        </w:rPr>
      </w:pPr>
      <w:r w:rsidRPr="0096445F">
        <w:rPr>
          <w:rFonts w:cstheme="minorHAnsi"/>
          <w:color w:val="0E0E0E"/>
          <w:kern w:val="1"/>
        </w:rPr>
        <w:t xml:space="preserve">Mary </w:t>
      </w:r>
      <w:proofErr w:type="spellStart"/>
      <w:r w:rsidRPr="0096445F">
        <w:rPr>
          <w:rFonts w:cstheme="minorHAnsi"/>
          <w:color w:val="0E0E0E"/>
          <w:kern w:val="1"/>
        </w:rPr>
        <w:t>Dalaska</w:t>
      </w:r>
      <w:proofErr w:type="spellEnd"/>
      <w:r w:rsidRPr="0096445F">
        <w:rPr>
          <w:rFonts w:cstheme="minorHAnsi"/>
          <w:color w:val="0E0E0E"/>
          <w:kern w:val="1"/>
        </w:rPr>
        <w:t>, Secretary</w:t>
      </w:r>
      <w:r w:rsidRPr="0096445F">
        <w:rPr>
          <w:rFonts w:cstheme="minorHAnsi"/>
          <w:color w:val="0E0E0E"/>
          <w:kern w:val="1"/>
        </w:rPr>
        <w:br/>
        <w:t>Nininger Township Planning Commission</w:t>
      </w:r>
    </w:p>
    <w:p w14:paraId="2410BF0A" w14:textId="01F4A9D2" w:rsidR="007934A1" w:rsidRDefault="0096445F" w:rsidP="00403E61">
      <w:pPr>
        <w:tabs>
          <w:tab w:val="left" w:pos="720"/>
          <w:tab w:val="left" w:pos="5040"/>
          <w:tab w:val="left" w:pos="6120"/>
          <w:tab w:val="left" w:pos="6480"/>
          <w:tab w:val="right" w:pos="9180"/>
        </w:tabs>
        <w:spacing w:after="120"/>
        <w:ind w:right="-907"/>
      </w:pPr>
      <w:r>
        <w:t>ADDITIONAL DETAILS</w:t>
      </w:r>
      <w:r w:rsidR="002B39AF">
        <w:t>:</w:t>
      </w:r>
    </w:p>
    <w:p w14:paraId="07AC5CED" w14:textId="11766EB3" w:rsidR="002B39AF" w:rsidRDefault="00C07A33" w:rsidP="003B1AC4">
      <w:pPr>
        <w:tabs>
          <w:tab w:val="left" w:pos="720"/>
          <w:tab w:val="left" w:pos="5040"/>
          <w:tab w:val="left" w:pos="6120"/>
          <w:tab w:val="left" w:pos="6480"/>
          <w:tab w:val="right" w:pos="9180"/>
        </w:tabs>
        <w:spacing w:after="120"/>
      </w:pPr>
      <w:r>
        <w:t xml:space="preserve">Chair Bremer stated that Pine Bend Trail is being closed because semis </w:t>
      </w:r>
      <w:r w:rsidR="002B39AF">
        <w:t xml:space="preserve">are </w:t>
      </w:r>
      <w:r>
        <w:t xml:space="preserve">using the road unnecessarily and causing maintenance issues. The County was contacted and did not have an issue with </w:t>
      </w:r>
      <w:r w:rsidR="006A25FF">
        <w:t>closing the road</w:t>
      </w:r>
      <w:r>
        <w:t>. The road will be closed as soon as the necessary legal</w:t>
      </w:r>
      <w:r w:rsidR="0054078B">
        <w:t xml:space="preserve"> steps</w:t>
      </w:r>
      <w:r w:rsidR="006A25FF">
        <w:t xml:space="preserve"> are</w:t>
      </w:r>
      <w:r>
        <w:t xml:space="preserve"> completed. </w:t>
      </w:r>
      <w:r w:rsidR="0054078B">
        <w:t xml:space="preserve">The Township and County agreed to share maintenance costs going forward. </w:t>
      </w:r>
      <w:r>
        <w:t xml:space="preserve">The Township will maintain ownership of the road. The road will be closed to </w:t>
      </w:r>
      <w:r w:rsidR="003B1AC4">
        <w:t xml:space="preserve">the </w:t>
      </w:r>
      <w:r w:rsidR="002B39AF">
        <w:t>public</w:t>
      </w:r>
      <w:r w:rsidR="003B1AC4">
        <w:t xml:space="preserve"> </w:t>
      </w:r>
      <w:r w:rsidR="00001D3A">
        <w:t xml:space="preserve">but </w:t>
      </w:r>
      <w:r w:rsidR="006D47C7">
        <w:t xml:space="preserve">continue to </w:t>
      </w:r>
      <w:r w:rsidR="0054078B">
        <w:t>allow</w:t>
      </w:r>
      <w:r w:rsidR="00001D3A">
        <w:t xml:space="preserve"> County access to the park and bison areas in Spring Lake Park Reserve. </w:t>
      </w:r>
    </w:p>
    <w:p w14:paraId="7F2F60E4" w14:textId="56B210E0" w:rsidR="00493F50" w:rsidRDefault="006A25FF" w:rsidP="003B1AC4">
      <w:pPr>
        <w:tabs>
          <w:tab w:val="left" w:pos="720"/>
          <w:tab w:val="left" w:pos="5040"/>
          <w:tab w:val="left" w:pos="6120"/>
          <w:tab w:val="left" w:pos="6480"/>
          <w:tab w:val="right" w:pos="9180"/>
        </w:tabs>
        <w:spacing w:after="120"/>
      </w:pPr>
      <w:r>
        <w:t xml:space="preserve">CALL FOR INPUT: </w:t>
      </w:r>
      <w:r w:rsidR="002B39AF">
        <w:t xml:space="preserve">A call was made for </w:t>
      </w:r>
      <w:r w:rsidR="001E037E">
        <w:t xml:space="preserve">questions and comments from visitors. No comments or questions were </w:t>
      </w:r>
      <w:r w:rsidR="0054078B">
        <w:t>raised</w:t>
      </w:r>
      <w:r w:rsidR="001E037E">
        <w:t>.</w:t>
      </w:r>
    </w:p>
    <w:p w14:paraId="7D154867" w14:textId="3A7B692F" w:rsidR="003B1AC4" w:rsidRDefault="003B1AC4" w:rsidP="003B1AC4">
      <w:pPr>
        <w:tabs>
          <w:tab w:val="left" w:pos="720"/>
          <w:tab w:val="left" w:pos="5040"/>
          <w:tab w:val="left" w:pos="6120"/>
          <w:tab w:val="left" w:pos="6480"/>
          <w:tab w:val="right" w:pos="9180"/>
        </w:tabs>
        <w:spacing w:after="120"/>
      </w:pPr>
      <w:r>
        <w:t xml:space="preserve">Chair Bremer declared the public hearing closed at 8:06 p.m. </w:t>
      </w:r>
    </w:p>
    <w:p w14:paraId="41A74AC1" w14:textId="77777777" w:rsidR="006A25FF" w:rsidRDefault="006A25FF" w:rsidP="00403E61"/>
    <w:p w14:paraId="58C97AA0" w14:textId="1A86D508" w:rsidR="00B575AD" w:rsidRPr="00B575AD" w:rsidRDefault="00B575AD" w:rsidP="00403E61">
      <w:r w:rsidRPr="0038796E">
        <w:t>Respectfully submitted by</w:t>
      </w:r>
      <w:r>
        <w:t>:</w:t>
      </w:r>
      <w:r>
        <w:br/>
        <w:t xml:space="preserve">Mary </w:t>
      </w:r>
      <w:proofErr w:type="spellStart"/>
      <w:r>
        <w:t>Dalaska</w:t>
      </w:r>
      <w:proofErr w:type="spellEnd"/>
      <w:r>
        <w:t>, Planning Commission Secretary</w:t>
      </w:r>
    </w:p>
    <w:sectPr w:rsidR="00B575AD" w:rsidRPr="00B575AD" w:rsidSect="00046798">
      <w:pgSz w:w="12240" w:h="15840"/>
      <w:pgMar w:top="1440" w:right="1440" w:bottom="99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17761" w14:textId="77777777" w:rsidR="00B548A4" w:rsidRDefault="00B548A4" w:rsidP="00360589">
      <w:pPr>
        <w:spacing w:after="0" w:line="240" w:lineRule="auto"/>
      </w:pPr>
      <w:r>
        <w:separator/>
      </w:r>
    </w:p>
  </w:endnote>
  <w:endnote w:type="continuationSeparator" w:id="0">
    <w:p w14:paraId="11997E63" w14:textId="77777777" w:rsidR="00B548A4" w:rsidRDefault="00B548A4" w:rsidP="0036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1047" w14:textId="77777777" w:rsidR="00B548A4" w:rsidRDefault="00B548A4" w:rsidP="00360589">
      <w:pPr>
        <w:spacing w:after="0" w:line="240" w:lineRule="auto"/>
      </w:pPr>
      <w:r>
        <w:separator/>
      </w:r>
    </w:p>
  </w:footnote>
  <w:footnote w:type="continuationSeparator" w:id="0">
    <w:p w14:paraId="657EDFB1" w14:textId="77777777" w:rsidR="00B548A4" w:rsidRDefault="00B548A4" w:rsidP="0036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9E5"/>
    <w:multiLevelType w:val="hybridMultilevel"/>
    <w:tmpl w:val="AE58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D6398"/>
    <w:multiLevelType w:val="hybridMultilevel"/>
    <w:tmpl w:val="B1EA0F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45143"/>
    <w:multiLevelType w:val="hybridMultilevel"/>
    <w:tmpl w:val="87B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B5E86"/>
    <w:multiLevelType w:val="hybridMultilevel"/>
    <w:tmpl w:val="E6A4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42CC"/>
    <w:multiLevelType w:val="hybridMultilevel"/>
    <w:tmpl w:val="8C96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290743">
    <w:abstractNumId w:val="0"/>
  </w:num>
  <w:num w:numId="2" w16cid:durableId="166486341">
    <w:abstractNumId w:val="1"/>
  </w:num>
  <w:num w:numId="3" w16cid:durableId="1096710040">
    <w:abstractNumId w:val="4"/>
  </w:num>
  <w:num w:numId="4" w16cid:durableId="1661273223">
    <w:abstractNumId w:val="3"/>
  </w:num>
  <w:num w:numId="5" w16cid:durableId="728191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61"/>
    <w:rsid w:val="00001D3A"/>
    <w:rsid w:val="00010FAF"/>
    <w:rsid w:val="00013014"/>
    <w:rsid w:val="00016CAD"/>
    <w:rsid w:val="00017177"/>
    <w:rsid w:val="00027422"/>
    <w:rsid w:val="000446B0"/>
    <w:rsid w:val="00046798"/>
    <w:rsid w:val="00047B7B"/>
    <w:rsid w:val="0007681A"/>
    <w:rsid w:val="000A4F1A"/>
    <w:rsid w:val="000B0DF5"/>
    <w:rsid w:val="000C0D4F"/>
    <w:rsid w:val="000D2E8D"/>
    <w:rsid w:val="000D3F39"/>
    <w:rsid w:val="000F1F5B"/>
    <w:rsid w:val="00106BAB"/>
    <w:rsid w:val="0012063C"/>
    <w:rsid w:val="00130707"/>
    <w:rsid w:val="00133D72"/>
    <w:rsid w:val="001619C8"/>
    <w:rsid w:val="001A44BE"/>
    <w:rsid w:val="001A6A56"/>
    <w:rsid w:val="001B11C3"/>
    <w:rsid w:val="001C4975"/>
    <w:rsid w:val="001C5EED"/>
    <w:rsid w:val="001E037E"/>
    <w:rsid w:val="001F0D15"/>
    <w:rsid w:val="001F0DCE"/>
    <w:rsid w:val="001F5195"/>
    <w:rsid w:val="002103A2"/>
    <w:rsid w:val="00231295"/>
    <w:rsid w:val="00257A57"/>
    <w:rsid w:val="00287C20"/>
    <w:rsid w:val="002A22CC"/>
    <w:rsid w:val="002B0726"/>
    <w:rsid w:val="002B39AF"/>
    <w:rsid w:val="002C79BB"/>
    <w:rsid w:val="002D70AD"/>
    <w:rsid w:val="002D75D8"/>
    <w:rsid w:val="002F1866"/>
    <w:rsid w:val="002F2E43"/>
    <w:rsid w:val="00307312"/>
    <w:rsid w:val="00312419"/>
    <w:rsid w:val="00316A22"/>
    <w:rsid w:val="00321B23"/>
    <w:rsid w:val="00326CBE"/>
    <w:rsid w:val="00347799"/>
    <w:rsid w:val="0035699E"/>
    <w:rsid w:val="00360589"/>
    <w:rsid w:val="003648E3"/>
    <w:rsid w:val="00366BC0"/>
    <w:rsid w:val="00382D0C"/>
    <w:rsid w:val="00392433"/>
    <w:rsid w:val="003B1AC4"/>
    <w:rsid w:val="003C44A6"/>
    <w:rsid w:val="003D09D3"/>
    <w:rsid w:val="003D1B62"/>
    <w:rsid w:val="003D2B18"/>
    <w:rsid w:val="003D3085"/>
    <w:rsid w:val="003F1080"/>
    <w:rsid w:val="004037F7"/>
    <w:rsid w:val="00403E61"/>
    <w:rsid w:val="00407AF6"/>
    <w:rsid w:val="004123D3"/>
    <w:rsid w:val="0041262F"/>
    <w:rsid w:val="004224F2"/>
    <w:rsid w:val="00425A85"/>
    <w:rsid w:val="00425F30"/>
    <w:rsid w:val="00430ABF"/>
    <w:rsid w:val="00435219"/>
    <w:rsid w:val="004414E0"/>
    <w:rsid w:val="004817F6"/>
    <w:rsid w:val="00493F50"/>
    <w:rsid w:val="00496A99"/>
    <w:rsid w:val="004A34EA"/>
    <w:rsid w:val="004B3F3D"/>
    <w:rsid w:val="004B5DC1"/>
    <w:rsid w:val="004D16FF"/>
    <w:rsid w:val="005155E6"/>
    <w:rsid w:val="00526447"/>
    <w:rsid w:val="00533DAC"/>
    <w:rsid w:val="0054078B"/>
    <w:rsid w:val="00556B00"/>
    <w:rsid w:val="0056049D"/>
    <w:rsid w:val="00571FD2"/>
    <w:rsid w:val="0059710F"/>
    <w:rsid w:val="005A5B4C"/>
    <w:rsid w:val="005D2D33"/>
    <w:rsid w:val="005D7451"/>
    <w:rsid w:val="005E67B8"/>
    <w:rsid w:val="005F4EBE"/>
    <w:rsid w:val="00600091"/>
    <w:rsid w:val="006121BB"/>
    <w:rsid w:val="006310F9"/>
    <w:rsid w:val="006513B9"/>
    <w:rsid w:val="0065436E"/>
    <w:rsid w:val="00656DD4"/>
    <w:rsid w:val="006711E7"/>
    <w:rsid w:val="0068624E"/>
    <w:rsid w:val="006A25FF"/>
    <w:rsid w:val="006C1EEA"/>
    <w:rsid w:val="006D2DC9"/>
    <w:rsid w:val="006D47C7"/>
    <w:rsid w:val="006E5C61"/>
    <w:rsid w:val="006F1DC6"/>
    <w:rsid w:val="00704CEB"/>
    <w:rsid w:val="00736450"/>
    <w:rsid w:val="007777CC"/>
    <w:rsid w:val="00782E27"/>
    <w:rsid w:val="007934A1"/>
    <w:rsid w:val="007A6CD6"/>
    <w:rsid w:val="007A7003"/>
    <w:rsid w:val="007B0FFE"/>
    <w:rsid w:val="007B5DED"/>
    <w:rsid w:val="007D2C83"/>
    <w:rsid w:val="007E5811"/>
    <w:rsid w:val="007F723F"/>
    <w:rsid w:val="00821253"/>
    <w:rsid w:val="00851D4F"/>
    <w:rsid w:val="00853E3F"/>
    <w:rsid w:val="008845B0"/>
    <w:rsid w:val="008A709F"/>
    <w:rsid w:val="008A75B1"/>
    <w:rsid w:val="008C3C85"/>
    <w:rsid w:val="008C4C22"/>
    <w:rsid w:val="008D3226"/>
    <w:rsid w:val="008F417D"/>
    <w:rsid w:val="00902350"/>
    <w:rsid w:val="009045EB"/>
    <w:rsid w:val="009049BE"/>
    <w:rsid w:val="00910F9B"/>
    <w:rsid w:val="00913F4A"/>
    <w:rsid w:val="009271FA"/>
    <w:rsid w:val="00942AE0"/>
    <w:rsid w:val="00957A40"/>
    <w:rsid w:val="00957FE3"/>
    <w:rsid w:val="0096445F"/>
    <w:rsid w:val="00971B0C"/>
    <w:rsid w:val="00981278"/>
    <w:rsid w:val="00996A54"/>
    <w:rsid w:val="009A11B4"/>
    <w:rsid w:val="009B1C70"/>
    <w:rsid w:val="009C5E86"/>
    <w:rsid w:val="009E7991"/>
    <w:rsid w:val="009F23AC"/>
    <w:rsid w:val="009F6A33"/>
    <w:rsid w:val="00A12D9D"/>
    <w:rsid w:val="00A13988"/>
    <w:rsid w:val="00A1638A"/>
    <w:rsid w:val="00A2501E"/>
    <w:rsid w:val="00AA2C46"/>
    <w:rsid w:val="00AA6EC6"/>
    <w:rsid w:val="00AE48E5"/>
    <w:rsid w:val="00B0366B"/>
    <w:rsid w:val="00B10B0D"/>
    <w:rsid w:val="00B43B47"/>
    <w:rsid w:val="00B447C9"/>
    <w:rsid w:val="00B548A4"/>
    <w:rsid w:val="00B575AD"/>
    <w:rsid w:val="00B84084"/>
    <w:rsid w:val="00B924D0"/>
    <w:rsid w:val="00B97A0D"/>
    <w:rsid w:val="00BB5017"/>
    <w:rsid w:val="00BD01E6"/>
    <w:rsid w:val="00BE3326"/>
    <w:rsid w:val="00BF734A"/>
    <w:rsid w:val="00C00388"/>
    <w:rsid w:val="00C07A33"/>
    <w:rsid w:val="00C07FC2"/>
    <w:rsid w:val="00C1347A"/>
    <w:rsid w:val="00C27160"/>
    <w:rsid w:val="00C45BC8"/>
    <w:rsid w:val="00C46F32"/>
    <w:rsid w:val="00C478D2"/>
    <w:rsid w:val="00C74128"/>
    <w:rsid w:val="00C746BB"/>
    <w:rsid w:val="00C847F8"/>
    <w:rsid w:val="00C85A40"/>
    <w:rsid w:val="00C87AD1"/>
    <w:rsid w:val="00C87CA0"/>
    <w:rsid w:val="00C93D1C"/>
    <w:rsid w:val="00CA65B9"/>
    <w:rsid w:val="00CB3F87"/>
    <w:rsid w:val="00CD3E51"/>
    <w:rsid w:val="00CE10CC"/>
    <w:rsid w:val="00CF7A42"/>
    <w:rsid w:val="00D02A70"/>
    <w:rsid w:val="00D11467"/>
    <w:rsid w:val="00D31483"/>
    <w:rsid w:val="00D45B41"/>
    <w:rsid w:val="00D6549E"/>
    <w:rsid w:val="00D929FE"/>
    <w:rsid w:val="00DC1C85"/>
    <w:rsid w:val="00DE096F"/>
    <w:rsid w:val="00DE1429"/>
    <w:rsid w:val="00DE78D6"/>
    <w:rsid w:val="00DF7468"/>
    <w:rsid w:val="00E11069"/>
    <w:rsid w:val="00E13397"/>
    <w:rsid w:val="00E17229"/>
    <w:rsid w:val="00E209BD"/>
    <w:rsid w:val="00E3588B"/>
    <w:rsid w:val="00E41FB3"/>
    <w:rsid w:val="00E6007F"/>
    <w:rsid w:val="00E61EAD"/>
    <w:rsid w:val="00E95E88"/>
    <w:rsid w:val="00EA6BB3"/>
    <w:rsid w:val="00EB4926"/>
    <w:rsid w:val="00ED789F"/>
    <w:rsid w:val="00EF0229"/>
    <w:rsid w:val="00F33A04"/>
    <w:rsid w:val="00F4411E"/>
    <w:rsid w:val="00F5465F"/>
    <w:rsid w:val="00F7370E"/>
    <w:rsid w:val="00F76255"/>
    <w:rsid w:val="00F91773"/>
    <w:rsid w:val="00F95239"/>
    <w:rsid w:val="00FC06B2"/>
    <w:rsid w:val="00FC217C"/>
    <w:rsid w:val="00FE643E"/>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54E85"/>
  <w15:chartTrackingRefBased/>
  <w15:docId w15:val="{93D22149-B539-4873-BBBB-6F5949AA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61"/>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61"/>
    <w:pPr>
      <w:ind w:left="720"/>
      <w:contextualSpacing/>
    </w:pPr>
  </w:style>
  <w:style w:type="paragraph" w:styleId="Header">
    <w:name w:val="header"/>
    <w:basedOn w:val="Normal"/>
    <w:link w:val="HeaderChar"/>
    <w:uiPriority w:val="99"/>
    <w:unhideWhenUsed/>
    <w:rsid w:val="0036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589"/>
    <w:rPr>
      <w:rFonts w:eastAsiaTheme="minorEastAsia"/>
      <w:kern w:val="0"/>
      <w14:ligatures w14:val="none"/>
    </w:rPr>
  </w:style>
  <w:style w:type="paragraph" w:styleId="Footer">
    <w:name w:val="footer"/>
    <w:basedOn w:val="Normal"/>
    <w:link w:val="FooterChar"/>
    <w:uiPriority w:val="99"/>
    <w:unhideWhenUsed/>
    <w:rsid w:val="0036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58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2AFD1-46E6-49F2-AF05-4509B617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dc:creator>
  <cp:keywords/>
  <dc:description/>
  <cp:lastModifiedBy>Colleen</cp:lastModifiedBy>
  <cp:revision>10</cp:revision>
  <cp:lastPrinted>2024-06-05T03:49:00Z</cp:lastPrinted>
  <dcterms:created xsi:type="dcterms:W3CDTF">2024-07-04T02:23:00Z</dcterms:created>
  <dcterms:modified xsi:type="dcterms:W3CDTF">2024-08-06T16:47:00Z</dcterms:modified>
</cp:coreProperties>
</file>